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25" w:rsidRPr="00E63661" w:rsidRDefault="00177225" w:rsidP="00177225">
      <w:pPr>
        <w:spacing w:after="32" w:line="276" w:lineRule="auto"/>
        <w:ind w:left="10" w:right="77" w:hanging="10"/>
        <w:jc w:val="center"/>
        <w:rPr>
          <w:szCs w:val="28"/>
          <w:lang w:val="ru-RU"/>
        </w:rPr>
      </w:pPr>
      <w:r w:rsidRPr="00E63661">
        <w:rPr>
          <w:b/>
          <w:szCs w:val="28"/>
          <w:lang w:val="ru-RU"/>
        </w:rPr>
        <w:t xml:space="preserve">СОВРЕМЕННЫЕ АСПЕКТЫ СОЦИАЛИЗАЦИИ ДЕТЕЙ ДОШКОЛЬНОГО ВОЗРАСТА. ПОДДЕРЖКА ПОЗНАВАТЕЛЬНОЙ ИНИЦИАТИВЫ У ДЕТЕЙ </w:t>
      </w:r>
    </w:p>
    <w:p w:rsidR="00177225" w:rsidRPr="00E63661" w:rsidRDefault="00177225" w:rsidP="00177225">
      <w:pPr>
        <w:spacing w:after="0" w:line="276" w:lineRule="auto"/>
        <w:ind w:left="10" w:right="71" w:hanging="10"/>
        <w:jc w:val="center"/>
        <w:rPr>
          <w:szCs w:val="28"/>
          <w:lang w:val="ru-RU"/>
        </w:rPr>
      </w:pPr>
      <w:r w:rsidRPr="00E63661">
        <w:rPr>
          <w:b/>
          <w:szCs w:val="28"/>
          <w:lang w:val="ru-RU"/>
        </w:rPr>
        <w:t>ДОШКОЛЬНОГО ВОЗРАСТА ПРИ РАННЕЙ ПРОФОРИЕНТАЦИИ В ДОО</w:t>
      </w:r>
    </w:p>
    <w:p w:rsidR="0015784D" w:rsidRPr="00660FDA" w:rsidRDefault="0015784D" w:rsidP="0015784D">
      <w:pPr>
        <w:spacing w:after="23" w:line="276" w:lineRule="auto"/>
        <w:ind w:left="708" w:right="0" w:firstLine="0"/>
        <w:jc w:val="left"/>
        <w:rPr>
          <w:sz w:val="32"/>
          <w:szCs w:val="32"/>
          <w:lang w:val="ru-RU"/>
        </w:rPr>
      </w:pPr>
    </w:p>
    <w:p w:rsidR="0015784D" w:rsidRPr="0086414D" w:rsidRDefault="0015784D" w:rsidP="0015784D">
      <w:pPr>
        <w:ind w:left="-15" w:right="62"/>
        <w:rPr>
          <w:sz w:val="32"/>
          <w:szCs w:val="32"/>
          <w:lang w:val="ru-RU"/>
        </w:rPr>
      </w:pPr>
      <w:r w:rsidRPr="0086414D">
        <w:rPr>
          <w:i/>
          <w:sz w:val="32"/>
          <w:szCs w:val="32"/>
          <w:lang w:val="ru-RU"/>
        </w:rPr>
        <w:t xml:space="preserve">Без соблюдения этих условий мы не сможем говорить о развитии самостоятельности и инициативы детей в рамках </w:t>
      </w:r>
      <w:r w:rsidR="0086414D">
        <w:rPr>
          <w:i/>
          <w:sz w:val="32"/>
          <w:szCs w:val="32"/>
          <w:lang w:val="ru-RU"/>
        </w:rPr>
        <w:t xml:space="preserve">ранней </w:t>
      </w:r>
      <w:r w:rsidRPr="0086414D">
        <w:rPr>
          <w:i/>
          <w:sz w:val="32"/>
          <w:szCs w:val="32"/>
          <w:lang w:val="ru-RU"/>
        </w:rPr>
        <w:t>профориентации.  Начнем с цели. Подсистема целей</w:t>
      </w:r>
      <w:r w:rsidRPr="0086414D">
        <w:rPr>
          <w:sz w:val="32"/>
          <w:szCs w:val="32"/>
          <w:lang w:val="ru-RU"/>
        </w:rPr>
        <w:t xml:space="preserve"> является главным детерминантом процесса формирования воспитательной системы. </w:t>
      </w:r>
    </w:p>
    <w:p w:rsidR="0015784D" w:rsidRPr="0086414D" w:rsidRDefault="0015784D" w:rsidP="0086414D">
      <w:pPr>
        <w:spacing w:after="0" w:line="240" w:lineRule="auto"/>
        <w:ind w:left="14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Цель рассматривается, как прогнозируемый результат, который планируется достичь за определенный промежуток времени.  Целью ранней профориентации дошкольников является формирование у ребенка эмоционального отношения к профессиональному миру, развитие социальной инициативы в познании профессий и ознакомлении с трудом. </w:t>
      </w:r>
    </w:p>
    <w:p w:rsidR="0015784D" w:rsidRPr="0086414D" w:rsidRDefault="008641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>
        <w:rPr>
          <w:sz w:val="32"/>
          <w:szCs w:val="32"/>
        </w:rPr>
        <w:t>C</w:t>
      </w:r>
      <w:proofErr w:type="spellStart"/>
      <w:r w:rsidR="0015784D" w:rsidRPr="0086414D">
        <w:rPr>
          <w:sz w:val="32"/>
          <w:szCs w:val="32"/>
          <w:lang w:val="ru-RU"/>
        </w:rPr>
        <w:t>оциальное</w:t>
      </w:r>
      <w:proofErr w:type="spellEnd"/>
      <w:r w:rsidR="0015784D" w:rsidRPr="0086414D">
        <w:rPr>
          <w:sz w:val="32"/>
          <w:szCs w:val="32"/>
          <w:lang w:val="ru-RU"/>
        </w:rPr>
        <w:t xml:space="preserve"> развитие личности</w:t>
      </w:r>
      <w:r>
        <w:rPr>
          <w:sz w:val="32"/>
          <w:szCs w:val="32"/>
          <w:lang w:val="ru-RU"/>
        </w:rPr>
        <w:t>,</w:t>
      </w:r>
      <w:r w:rsidR="0015784D" w:rsidRPr="0086414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как главный компонент в </w:t>
      </w:r>
      <w:proofErr w:type="spellStart"/>
      <w:r>
        <w:rPr>
          <w:sz w:val="32"/>
          <w:szCs w:val="32"/>
          <w:lang w:val="ru-RU"/>
        </w:rPr>
        <w:t>профориентационной</w:t>
      </w:r>
      <w:proofErr w:type="spellEnd"/>
      <w:r>
        <w:rPr>
          <w:sz w:val="32"/>
          <w:szCs w:val="32"/>
          <w:lang w:val="ru-RU"/>
        </w:rPr>
        <w:t xml:space="preserve"> работе с дошкольниками, </w:t>
      </w:r>
      <w:r w:rsidR="0015784D" w:rsidRPr="0086414D">
        <w:rPr>
          <w:sz w:val="32"/>
          <w:szCs w:val="32"/>
          <w:lang w:val="ru-RU"/>
        </w:rPr>
        <w:t xml:space="preserve">необходимо осуществлять в деятельности. В ней растущий человек проходит путь от </w:t>
      </w:r>
      <w:proofErr w:type="spellStart"/>
      <w:r w:rsidR="0015784D" w:rsidRPr="0086414D">
        <w:rPr>
          <w:sz w:val="32"/>
          <w:szCs w:val="32"/>
          <w:lang w:val="ru-RU"/>
        </w:rPr>
        <w:t>саморазличения</w:t>
      </w:r>
      <w:proofErr w:type="spellEnd"/>
      <w:r w:rsidR="0015784D" w:rsidRPr="0086414D">
        <w:rPr>
          <w:sz w:val="32"/>
          <w:szCs w:val="32"/>
          <w:lang w:val="ru-RU"/>
        </w:rPr>
        <w:t xml:space="preserve">, </w:t>
      </w:r>
      <w:proofErr w:type="spellStart"/>
      <w:r w:rsidR="0015784D" w:rsidRPr="0086414D">
        <w:rPr>
          <w:sz w:val="32"/>
          <w:szCs w:val="32"/>
          <w:lang w:val="ru-RU"/>
        </w:rPr>
        <w:t>самовосприятия</w:t>
      </w:r>
      <w:proofErr w:type="spellEnd"/>
      <w:r w:rsidR="0015784D" w:rsidRPr="0086414D">
        <w:rPr>
          <w:sz w:val="32"/>
          <w:szCs w:val="32"/>
          <w:lang w:val="ru-RU"/>
        </w:rPr>
        <w:t xml:space="preserve"> через самоутверждение к самоопределению социально ответственному поведению и самореализации (Коломийченко Л.В.).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>В соответствии с теориями А.Н. Леонтьева, С.Л. Рубинштейна, универсальность деятельности как способа реализации социального бытия и человеческого отношения к действительности раскрывается в психологических характеристиках человека – носителя и одновременно субъекта деятельности, выступая основанием и условием ее осуществления. Поэтому предпочтения и интерес   к той или иной</w:t>
      </w:r>
      <w:r w:rsidR="0086414D">
        <w:rPr>
          <w:sz w:val="32"/>
          <w:szCs w:val="32"/>
          <w:lang w:val="ru-RU"/>
        </w:rPr>
        <w:t xml:space="preserve"> профессии индивидуальны у каждого ребенка.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Давая характеристику дошкольному возрасту, Д.Б. </w:t>
      </w:r>
      <w:proofErr w:type="spellStart"/>
      <w:r w:rsidRPr="0086414D">
        <w:rPr>
          <w:sz w:val="32"/>
          <w:szCs w:val="32"/>
          <w:lang w:val="ru-RU"/>
        </w:rPr>
        <w:t>Эльконин</w:t>
      </w:r>
      <w:proofErr w:type="spellEnd"/>
      <w:r w:rsidRPr="0086414D">
        <w:rPr>
          <w:sz w:val="32"/>
          <w:szCs w:val="32"/>
          <w:lang w:val="ru-RU"/>
        </w:rPr>
        <w:t xml:space="preserve"> выделяет «стремление ребенка к самостоятельности», которое реализуется в идеальной форме совместной со взрослыми жизни – </w:t>
      </w:r>
      <w:r w:rsidRPr="0086414D">
        <w:rPr>
          <w:b/>
          <w:sz w:val="32"/>
          <w:szCs w:val="32"/>
          <w:lang w:val="ru-RU"/>
        </w:rPr>
        <w:t>ролевой игре</w:t>
      </w:r>
      <w:r w:rsidRPr="0086414D">
        <w:rPr>
          <w:sz w:val="32"/>
          <w:szCs w:val="32"/>
          <w:lang w:val="ru-RU"/>
        </w:rPr>
        <w:t xml:space="preserve">. Таким образом, игра выступает как ведущая форма ознакомления, реализации и развития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 ребенка – дошкольника.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Игру дополняют общение и продуктивная деятельность в разных ее видах, которые также выделяются в качестве характерных и существенных </w:t>
      </w:r>
      <w:r w:rsidR="000932C5">
        <w:rPr>
          <w:sz w:val="32"/>
          <w:szCs w:val="32"/>
          <w:lang w:val="ru-RU"/>
        </w:rPr>
        <w:t xml:space="preserve">форм </w:t>
      </w:r>
      <w:r w:rsidRPr="0086414D">
        <w:rPr>
          <w:sz w:val="32"/>
          <w:szCs w:val="32"/>
          <w:lang w:val="ru-RU"/>
        </w:rPr>
        <w:t xml:space="preserve">для дошкольного возраста. Без социального </w:t>
      </w:r>
      <w:r w:rsidRPr="0086414D">
        <w:rPr>
          <w:sz w:val="32"/>
          <w:szCs w:val="32"/>
          <w:lang w:val="ru-RU"/>
        </w:rPr>
        <w:lastRenderedPageBreak/>
        <w:t>взаимодействия в игре не возможно раскрыть специфику профессии, передать трудовые действия. А продуктивная деятельность помогает ребенку закрепить полученные знания, либо создать базу для развития сюжета игры.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Цель, как прогнозируемый результат, можно представить в виде трех ступеней /уровней/: </w:t>
      </w:r>
    </w:p>
    <w:p w:rsidR="0015784D" w:rsidRPr="0086414D" w:rsidRDefault="0015784D" w:rsidP="0086414D">
      <w:pPr>
        <w:spacing w:after="0" w:line="240" w:lineRule="auto"/>
        <w:ind w:left="720" w:right="62" w:firstLine="0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Первая ступень - ситуативная, связанность наличным предметным полем, процессуальная мотивация; </w:t>
      </w:r>
    </w:p>
    <w:p w:rsidR="0015784D" w:rsidRPr="0086414D" w:rsidRDefault="0015784D" w:rsidP="0086414D">
      <w:pPr>
        <w:spacing w:after="0" w:line="240" w:lineRule="auto"/>
        <w:ind w:left="720" w:right="62" w:firstLine="0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Вторая ступень - появление замысла, не зависящего от наличной предметной обстановки, с частичным сохранением процессуальной мотивации (неустойчивость замысла, нет стремления к достижению определенного результата); </w:t>
      </w:r>
    </w:p>
    <w:p w:rsidR="0015784D" w:rsidRPr="0086414D" w:rsidRDefault="00030AD2" w:rsidP="00030AD2">
      <w:pPr>
        <w:spacing w:after="0" w:line="240" w:lineRule="auto"/>
        <w:ind w:left="720" w:right="62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третья ступень</w:t>
      </w:r>
      <w:r w:rsidR="0015784D" w:rsidRPr="0086414D">
        <w:rPr>
          <w:rFonts w:ascii="Arial" w:eastAsia="Arial" w:hAnsi="Arial" w:cs="Arial"/>
          <w:sz w:val="32"/>
          <w:szCs w:val="32"/>
          <w:lang w:val="ru-RU"/>
        </w:rPr>
        <w:t xml:space="preserve"> </w:t>
      </w:r>
      <w:r w:rsidR="0015784D" w:rsidRPr="0086414D">
        <w:rPr>
          <w:sz w:val="32"/>
          <w:szCs w:val="32"/>
          <w:lang w:val="ru-RU"/>
        </w:rPr>
        <w:t xml:space="preserve">четко оформленный замысел (цель), реализующийся в продукте (результате), мотивация достижения определенного результата.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Намечая эти основные вехи в развитии дошкольника, важно опираться на концептуальные положения и фактическую картину сдвигов в интеллектуально-мотивационных характеристиках деятельности ребенка учитывать возрастающую активность, инициативность ребенка, как субъекта деятельности в различных жизненных сферах.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Основанием выделения сторон (сфер) инициативы могут служить мотивационно-содержательные характеристики деятельности, т.е. собственно предметно-содержательная направленность активности ребенка. Так, например, к основным </w:t>
      </w:r>
      <w:r w:rsidRPr="0086414D">
        <w:rPr>
          <w:b/>
          <w:sz w:val="32"/>
          <w:szCs w:val="32"/>
          <w:lang w:val="ru-RU"/>
        </w:rPr>
        <w:t>сферам инициативности</w:t>
      </w:r>
      <w:r w:rsidRPr="0086414D">
        <w:rPr>
          <w:sz w:val="32"/>
          <w:szCs w:val="32"/>
          <w:lang w:val="ru-RU"/>
        </w:rPr>
        <w:t xml:space="preserve"> (или субъектной активности) ребенка можно отнести творческую инициативу, инициативу как целеполагание и волевое усилие, коммуникативную инициативу, познавательную инициативу, с помощью развития этих инициатив мы можем судить о полноте </w:t>
      </w:r>
      <w:proofErr w:type="gramStart"/>
      <w:r w:rsidRPr="0086414D">
        <w:rPr>
          <w:sz w:val="32"/>
          <w:szCs w:val="32"/>
          <w:lang w:val="ru-RU"/>
        </w:rPr>
        <w:t>и  содержательности</w:t>
      </w:r>
      <w:proofErr w:type="gramEnd"/>
      <w:r w:rsidRPr="0086414D">
        <w:rPr>
          <w:sz w:val="32"/>
          <w:szCs w:val="32"/>
          <w:lang w:val="ru-RU"/>
        </w:rPr>
        <w:t xml:space="preserve"> сюжета игры или действия ребенком.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>И так как мы говорили, что цель рассматривается</w:t>
      </w:r>
      <w:r w:rsidR="000932C5">
        <w:rPr>
          <w:sz w:val="32"/>
          <w:szCs w:val="32"/>
          <w:lang w:val="ru-RU"/>
        </w:rPr>
        <w:t xml:space="preserve"> как </w:t>
      </w:r>
      <w:proofErr w:type="gramStart"/>
      <w:r w:rsidR="000932C5">
        <w:rPr>
          <w:sz w:val="32"/>
          <w:szCs w:val="32"/>
          <w:lang w:val="ru-RU"/>
        </w:rPr>
        <w:t>предполагаемый  результат</w:t>
      </w:r>
      <w:proofErr w:type="gramEnd"/>
      <w:r w:rsidRPr="0086414D">
        <w:rPr>
          <w:sz w:val="32"/>
          <w:szCs w:val="32"/>
          <w:lang w:val="ru-RU"/>
        </w:rPr>
        <w:t xml:space="preserve"> деятельности, то с </w:t>
      </w:r>
      <w:proofErr w:type="spellStart"/>
      <w:r w:rsidRPr="0086414D">
        <w:rPr>
          <w:sz w:val="32"/>
          <w:szCs w:val="32"/>
          <w:lang w:val="ru-RU"/>
        </w:rPr>
        <w:t>увереннностью</w:t>
      </w:r>
      <w:proofErr w:type="spellEnd"/>
      <w:r w:rsidRPr="0086414D">
        <w:rPr>
          <w:sz w:val="32"/>
          <w:szCs w:val="32"/>
          <w:lang w:val="ru-RU"/>
        </w:rPr>
        <w:t xml:space="preserve"> можно сказать, что каждую сферу социализации и развития инициативы </w:t>
      </w:r>
      <w:r w:rsidR="000932C5">
        <w:rPr>
          <w:sz w:val="32"/>
          <w:szCs w:val="32"/>
          <w:lang w:val="ru-RU"/>
        </w:rPr>
        <w:t xml:space="preserve">необходимо </w:t>
      </w:r>
      <w:r w:rsidRPr="0086414D">
        <w:rPr>
          <w:sz w:val="32"/>
          <w:szCs w:val="32"/>
          <w:lang w:val="ru-RU"/>
        </w:rPr>
        <w:t xml:space="preserve">оценивать через конкретные виды </w:t>
      </w:r>
      <w:r w:rsidRPr="0086414D">
        <w:rPr>
          <w:b/>
          <w:sz w:val="32"/>
          <w:szCs w:val="32"/>
          <w:lang w:val="ru-RU"/>
        </w:rPr>
        <w:t>культурной</w:t>
      </w:r>
      <w:r w:rsidRPr="0086414D">
        <w:rPr>
          <w:sz w:val="32"/>
          <w:szCs w:val="32"/>
          <w:lang w:val="ru-RU"/>
        </w:rPr>
        <w:t xml:space="preserve"> (социальной) </w:t>
      </w:r>
      <w:r w:rsidRPr="0086414D">
        <w:rPr>
          <w:b/>
          <w:sz w:val="32"/>
          <w:szCs w:val="32"/>
          <w:lang w:val="ru-RU"/>
        </w:rPr>
        <w:t>практики</w:t>
      </w:r>
      <w:r w:rsidRPr="0086414D">
        <w:rPr>
          <w:sz w:val="32"/>
          <w:szCs w:val="32"/>
          <w:lang w:val="ru-RU"/>
        </w:rPr>
        <w:t xml:space="preserve"> ребенк</w:t>
      </w:r>
      <w:r w:rsidR="000932C5">
        <w:rPr>
          <w:sz w:val="32"/>
          <w:szCs w:val="32"/>
          <w:lang w:val="ru-RU"/>
        </w:rPr>
        <w:t>а: творческую инициативу – с помощью сюжетной игры</w:t>
      </w:r>
      <w:r w:rsidRPr="0086414D">
        <w:rPr>
          <w:sz w:val="32"/>
          <w:szCs w:val="32"/>
          <w:lang w:val="ru-RU"/>
        </w:rPr>
        <w:t>; целепо</w:t>
      </w:r>
      <w:r w:rsidR="000932C5">
        <w:rPr>
          <w:sz w:val="32"/>
          <w:szCs w:val="32"/>
          <w:lang w:val="ru-RU"/>
        </w:rPr>
        <w:t>лагание и волевое усилие – с помощью продуктивной</w:t>
      </w:r>
      <w:r w:rsidRPr="0086414D">
        <w:rPr>
          <w:sz w:val="32"/>
          <w:szCs w:val="32"/>
          <w:lang w:val="ru-RU"/>
        </w:rPr>
        <w:t xml:space="preserve"> деяте</w:t>
      </w:r>
      <w:r w:rsidR="000932C5">
        <w:rPr>
          <w:sz w:val="32"/>
          <w:szCs w:val="32"/>
          <w:lang w:val="ru-RU"/>
        </w:rPr>
        <w:t>льности; познавательную – с помощью познавательно-исследовательской и продуктивной деятельности</w:t>
      </w:r>
      <w:r w:rsidRPr="0086414D">
        <w:rPr>
          <w:sz w:val="32"/>
          <w:szCs w:val="32"/>
          <w:lang w:val="ru-RU"/>
        </w:rPr>
        <w:t xml:space="preserve">. (Это предположительные формы педагогической диагностики).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lastRenderedPageBreak/>
        <w:t>Первое условие мы разобрали, переходим ко второму условию</w:t>
      </w:r>
    </w:p>
    <w:p w:rsidR="0015784D" w:rsidRPr="0086414D" w:rsidRDefault="0015784D" w:rsidP="0086414D">
      <w:pPr>
        <w:spacing w:after="0" w:line="240" w:lineRule="auto"/>
        <w:ind w:left="718" w:right="0" w:hanging="10"/>
        <w:jc w:val="left"/>
        <w:rPr>
          <w:sz w:val="32"/>
          <w:szCs w:val="32"/>
          <w:lang w:val="ru-RU"/>
        </w:rPr>
      </w:pPr>
      <w:r w:rsidRPr="0086414D">
        <w:rPr>
          <w:b/>
          <w:sz w:val="32"/>
          <w:szCs w:val="32"/>
          <w:lang w:val="ru-RU"/>
        </w:rPr>
        <w:t xml:space="preserve"> Это Важное условие - </w:t>
      </w:r>
      <w:r w:rsidRPr="0086414D">
        <w:rPr>
          <w:i/>
          <w:sz w:val="32"/>
          <w:szCs w:val="32"/>
          <w:lang w:val="ru-RU"/>
        </w:rPr>
        <w:t xml:space="preserve">взаимодействие субъектов педагогического процесса.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Именно взаимодействие как функциональная единица позволяет построить схему педагогического процесса, удовлетворяющую всем требованиям развития личности.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Проблемам взаимодействия и взаимоотношений педагогов и детей посвящены многочисленные исследования и публикации. Взаимодействие педагога и ребенка с точки зрения взаимосвязи функционально-ролевых и личностных позиций, зависят </w:t>
      </w:r>
      <w:proofErr w:type="gramStart"/>
      <w:r w:rsidRPr="0086414D">
        <w:rPr>
          <w:sz w:val="32"/>
          <w:szCs w:val="32"/>
          <w:lang w:val="ru-RU"/>
        </w:rPr>
        <w:t>от степен</w:t>
      </w:r>
      <w:r w:rsidR="000932C5">
        <w:rPr>
          <w:sz w:val="32"/>
          <w:szCs w:val="32"/>
          <w:lang w:val="ru-RU"/>
        </w:rPr>
        <w:t>и</w:t>
      </w:r>
      <w:proofErr w:type="gramEnd"/>
      <w:r w:rsidR="000932C5">
        <w:rPr>
          <w:sz w:val="32"/>
          <w:szCs w:val="32"/>
          <w:lang w:val="ru-RU"/>
        </w:rPr>
        <w:t xml:space="preserve"> отраженной </w:t>
      </w:r>
      <w:proofErr w:type="spellStart"/>
      <w:r w:rsidR="000932C5">
        <w:rPr>
          <w:sz w:val="32"/>
          <w:szCs w:val="32"/>
          <w:lang w:val="ru-RU"/>
        </w:rPr>
        <w:t>субъектности</w:t>
      </w:r>
      <w:proofErr w:type="spellEnd"/>
      <w:r w:rsidR="000932C5">
        <w:rPr>
          <w:sz w:val="32"/>
          <w:szCs w:val="32"/>
          <w:lang w:val="ru-RU"/>
        </w:rPr>
        <w:t xml:space="preserve"> (формой</w:t>
      </w:r>
      <w:r w:rsidRPr="0086414D">
        <w:rPr>
          <w:sz w:val="32"/>
          <w:szCs w:val="32"/>
          <w:lang w:val="ru-RU"/>
        </w:rPr>
        <w:t xml:space="preserve"> представленности в той или иной профессии, выступающие как источник преобразования), проявляемой в определенный момент каждым участником педагогического процесса. А она может варьироваться от минимальной до максимальной: </w:t>
      </w:r>
    </w:p>
    <w:p w:rsidR="0015784D" w:rsidRPr="0086414D" w:rsidRDefault="0015784D" w:rsidP="0086414D">
      <w:pPr>
        <w:numPr>
          <w:ilvl w:val="0"/>
          <w:numId w:val="2"/>
        </w:numPr>
        <w:spacing w:after="0" w:line="240" w:lineRule="auto"/>
        <w:ind w:right="62" w:hanging="286"/>
        <w:rPr>
          <w:sz w:val="32"/>
          <w:szCs w:val="32"/>
        </w:rPr>
      </w:pPr>
      <w:proofErr w:type="spellStart"/>
      <w:r w:rsidRPr="0086414D">
        <w:rPr>
          <w:sz w:val="32"/>
          <w:szCs w:val="32"/>
        </w:rPr>
        <w:t>субъектность</w:t>
      </w:r>
      <w:proofErr w:type="spellEnd"/>
      <w:r w:rsidRPr="0086414D">
        <w:rPr>
          <w:sz w:val="32"/>
          <w:szCs w:val="32"/>
        </w:rPr>
        <w:t xml:space="preserve"> </w:t>
      </w:r>
      <w:proofErr w:type="spellStart"/>
      <w:r w:rsidRPr="0086414D">
        <w:rPr>
          <w:sz w:val="32"/>
          <w:szCs w:val="32"/>
        </w:rPr>
        <w:t>воспитателя</w:t>
      </w:r>
      <w:proofErr w:type="spellEnd"/>
      <w:r w:rsidRPr="0086414D">
        <w:rPr>
          <w:sz w:val="32"/>
          <w:szCs w:val="32"/>
        </w:rPr>
        <w:t xml:space="preserve"> &gt; </w:t>
      </w:r>
      <w:proofErr w:type="spellStart"/>
      <w:r w:rsidRPr="0086414D">
        <w:rPr>
          <w:sz w:val="32"/>
          <w:szCs w:val="32"/>
        </w:rPr>
        <w:t>субъектности</w:t>
      </w:r>
      <w:proofErr w:type="spellEnd"/>
      <w:r w:rsidRPr="0086414D">
        <w:rPr>
          <w:sz w:val="32"/>
          <w:szCs w:val="32"/>
        </w:rPr>
        <w:t xml:space="preserve"> </w:t>
      </w:r>
      <w:proofErr w:type="spellStart"/>
      <w:r w:rsidRPr="0086414D">
        <w:rPr>
          <w:sz w:val="32"/>
          <w:szCs w:val="32"/>
        </w:rPr>
        <w:t>ребенка</w:t>
      </w:r>
      <w:proofErr w:type="spellEnd"/>
      <w:r w:rsidRPr="0086414D">
        <w:rPr>
          <w:sz w:val="32"/>
          <w:szCs w:val="32"/>
        </w:rPr>
        <w:t xml:space="preserve">; </w:t>
      </w:r>
    </w:p>
    <w:p w:rsidR="0015784D" w:rsidRPr="0086414D" w:rsidRDefault="0015784D" w:rsidP="0086414D">
      <w:pPr>
        <w:numPr>
          <w:ilvl w:val="0"/>
          <w:numId w:val="2"/>
        </w:numPr>
        <w:spacing w:after="0" w:line="240" w:lineRule="auto"/>
        <w:ind w:right="62" w:hanging="286"/>
        <w:rPr>
          <w:sz w:val="32"/>
          <w:szCs w:val="32"/>
        </w:rPr>
      </w:pPr>
      <w:proofErr w:type="spellStart"/>
      <w:r w:rsidRPr="0086414D">
        <w:rPr>
          <w:sz w:val="32"/>
          <w:szCs w:val="32"/>
        </w:rPr>
        <w:t>субъектность</w:t>
      </w:r>
      <w:proofErr w:type="spellEnd"/>
      <w:r w:rsidRPr="0086414D">
        <w:rPr>
          <w:sz w:val="32"/>
          <w:szCs w:val="32"/>
        </w:rPr>
        <w:t xml:space="preserve"> </w:t>
      </w:r>
      <w:proofErr w:type="spellStart"/>
      <w:r w:rsidRPr="0086414D">
        <w:rPr>
          <w:sz w:val="32"/>
          <w:szCs w:val="32"/>
        </w:rPr>
        <w:t>воспитателя</w:t>
      </w:r>
      <w:proofErr w:type="spellEnd"/>
      <w:r w:rsidRPr="0086414D">
        <w:rPr>
          <w:sz w:val="32"/>
          <w:szCs w:val="32"/>
        </w:rPr>
        <w:t xml:space="preserve"> = </w:t>
      </w:r>
      <w:proofErr w:type="spellStart"/>
      <w:r w:rsidRPr="0086414D">
        <w:rPr>
          <w:sz w:val="32"/>
          <w:szCs w:val="32"/>
        </w:rPr>
        <w:t>субъектности</w:t>
      </w:r>
      <w:proofErr w:type="spellEnd"/>
      <w:r w:rsidRPr="0086414D">
        <w:rPr>
          <w:sz w:val="32"/>
          <w:szCs w:val="32"/>
        </w:rPr>
        <w:t xml:space="preserve"> </w:t>
      </w:r>
      <w:proofErr w:type="spellStart"/>
      <w:r w:rsidRPr="0086414D">
        <w:rPr>
          <w:sz w:val="32"/>
          <w:szCs w:val="32"/>
        </w:rPr>
        <w:t>ребенка</w:t>
      </w:r>
      <w:proofErr w:type="spellEnd"/>
      <w:r w:rsidRPr="0086414D">
        <w:rPr>
          <w:sz w:val="32"/>
          <w:szCs w:val="32"/>
        </w:rPr>
        <w:t xml:space="preserve">; </w:t>
      </w:r>
    </w:p>
    <w:p w:rsidR="0015784D" w:rsidRPr="0086414D" w:rsidRDefault="0015784D" w:rsidP="0086414D">
      <w:pPr>
        <w:numPr>
          <w:ilvl w:val="0"/>
          <w:numId w:val="2"/>
        </w:numPr>
        <w:spacing w:after="0" w:line="240" w:lineRule="auto"/>
        <w:ind w:right="62" w:hanging="286"/>
        <w:rPr>
          <w:sz w:val="32"/>
          <w:szCs w:val="32"/>
        </w:rPr>
      </w:pPr>
      <w:proofErr w:type="spellStart"/>
      <w:r w:rsidRPr="0086414D">
        <w:rPr>
          <w:sz w:val="32"/>
          <w:szCs w:val="32"/>
        </w:rPr>
        <w:t>субъектность</w:t>
      </w:r>
      <w:proofErr w:type="spellEnd"/>
      <w:r w:rsidRPr="0086414D">
        <w:rPr>
          <w:sz w:val="32"/>
          <w:szCs w:val="32"/>
        </w:rPr>
        <w:t xml:space="preserve"> </w:t>
      </w:r>
      <w:proofErr w:type="spellStart"/>
      <w:r w:rsidRPr="0086414D">
        <w:rPr>
          <w:sz w:val="32"/>
          <w:szCs w:val="32"/>
        </w:rPr>
        <w:t>воспитателя</w:t>
      </w:r>
      <w:proofErr w:type="spellEnd"/>
      <w:r w:rsidRPr="0086414D">
        <w:rPr>
          <w:sz w:val="32"/>
          <w:szCs w:val="32"/>
        </w:rPr>
        <w:t xml:space="preserve"> &lt; </w:t>
      </w:r>
      <w:proofErr w:type="spellStart"/>
      <w:r w:rsidRPr="0086414D">
        <w:rPr>
          <w:sz w:val="32"/>
          <w:szCs w:val="32"/>
        </w:rPr>
        <w:t>субъектности</w:t>
      </w:r>
      <w:proofErr w:type="spellEnd"/>
      <w:r w:rsidRPr="0086414D">
        <w:rPr>
          <w:sz w:val="32"/>
          <w:szCs w:val="32"/>
        </w:rPr>
        <w:t xml:space="preserve"> </w:t>
      </w:r>
      <w:proofErr w:type="spellStart"/>
      <w:r w:rsidRPr="0086414D">
        <w:rPr>
          <w:sz w:val="32"/>
          <w:szCs w:val="32"/>
        </w:rPr>
        <w:t>ребенка</w:t>
      </w:r>
      <w:proofErr w:type="spellEnd"/>
      <w:r w:rsidRPr="0086414D">
        <w:rPr>
          <w:sz w:val="32"/>
          <w:szCs w:val="32"/>
        </w:rPr>
        <w:t xml:space="preserve">,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Где первое может соотноситься с </w:t>
      </w:r>
      <w:r w:rsidRPr="0086414D">
        <w:rPr>
          <w:b/>
          <w:sz w:val="32"/>
          <w:szCs w:val="32"/>
          <w:lang w:val="ru-RU"/>
        </w:rPr>
        <w:t>прямым обучением</w:t>
      </w:r>
      <w:r w:rsidRPr="0086414D">
        <w:rPr>
          <w:sz w:val="32"/>
          <w:szCs w:val="32"/>
          <w:lang w:val="ru-RU"/>
        </w:rPr>
        <w:t xml:space="preserve">; второе с </w:t>
      </w:r>
      <w:r w:rsidRPr="0086414D">
        <w:rPr>
          <w:b/>
          <w:sz w:val="32"/>
          <w:szCs w:val="32"/>
          <w:lang w:val="ru-RU"/>
        </w:rPr>
        <w:t>совместной деятельностью</w:t>
      </w:r>
      <w:r w:rsidRPr="0086414D">
        <w:rPr>
          <w:sz w:val="32"/>
          <w:szCs w:val="32"/>
          <w:lang w:val="ru-RU"/>
        </w:rPr>
        <w:t xml:space="preserve">; третье с </w:t>
      </w:r>
      <w:r w:rsidRPr="0086414D">
        <w:rPr>
          <w:b/>
          <w:sz w:val="32"/>
          <w:szCs w:val="32"/>
          <w:lang w:val="ru-RU"/>
        </w:rPr>
        <w:t>самостоятельной деятельностью</w:t>
      </w:r>
      <w:r w:rsidRPr="0086414D">
        <w:rPr>
          <w:sz w:val="32"/>
          <w:szCs w:val="32"/>
          <w:lang w:val="ru-RU"/>
        </w:rPr>
        <w:t xml:space="preserve"> ребенка.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при таком построении взаимодействия воспитателя и ребенка в педагогическом процессе последовательность предъявления взрослым своей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 воспитаннику - традиционная: от большего к меньшему, т.е. сначала – обучение (</w:t>
      </w:r>
      <w:proofErr w:type="spellStart"/>
      <w:r w:rsidRPr="0086414D">
        <w:rPr>
          <w:sz w:val="32"/>
          <w:szCs w:val="32"/>
          <w:lang w:val="ru-RU"/>
        </w:rPr>
        <w:t>т.е</w:t>
      </w:r>
      <w:proofErr w:type="spellEnd"/>
      <w:r w:rsidRPr="0086414D">
        <w:rPr>
          <w:sz w:val="32"/>
          <w:szCs w:val="32"/>
          <w:lang w:val="ru-RU"/>
        </w:rPr>
        <w:t xml:space="preserve"> ознакомление), затем – совместные ил</w:t>
      </w:r>
      <w:r w:rsidR="000932C5">
        <w:rPr>
          <w:sz w:val="32"/>
          <w:szCs w:val="32"/>
          <w:lang w:val="ru-RU"/>
        </w:rPr>
        <w:t>и поддерживающие действия, а уже после этого</w:t>
      </w:r>
      <w:r w:rsidRPr="0086414D">
        <w:rPr>
          <w:sz w:val="32"/>
          <w:szCs w:val="32"/>
          <w:lang w:val="ru-RU"/>
        </w:rPr>
        <w:t xml:space="preserve"> – самостоятельная практика.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для достижения результата необходимо изменение последовательности предъявления взрослым своей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 ребенку. От 1-го, где </w:t>
      </w:r>
      <w:proofErr w:type="spellStart"/>
      <w:r w:rsidRPr="0086414D">
        <w:rPr>
          <w:sz w:val="32"/>
          <w:szCs w:val="32"/>
          <w:lang w:val="ru-RU"/>
        </w:rPr>
        <w:t>субъектность</w:t>
      </w:r>
      <w:proofErr w:type="spellEnd"/>
      <w:r w:rsidRPr="0086414D">
        <w:rPr>
          <w:sz w:val="32"/>
          <w:szCs w:val="32"/>
          <w:lang w:val="ru-RU"/>
        </w:rPr>
        <w:t xml:space="preserve"> воспитателя =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 ребенка, ко 2-му, где </w:t>
      </w:r>
      <w:proofErr w:type="spellStart"/>
      <w:r w:rsidRPr="0086414D">
        <w:rPr>
          <w:sz w:val="32"/>
          <w:szCs w:val="32"/>
          <w:lang w:val="ru-RU"/>
        </w:rPr>
        <w:t>субъектность</w:t>
      </w:r>
      <w:proofErr w:type="spellEnd"/>
      <w:r w:rsidRPr="0086414D">
        <w:rPr>
          <w:sz w:val="32"/>
          <w:szCs w:val="32"/>
          <w:lang w:val="ru-RU"/>
        </w:rPr>
        <w:t xml:space="preserve"> воспитателя </w:t>
      </w:r>
      <w:proofErr w:type="gramStart"/>
      <w:r w:rsidRPr="0086414D">
        <w:rPr>
          <w:sz w:val="32"/>
          <w:szCs w:val="32"/>
          <w:lang w:val="ru-RU"/>
        </w:rPr>
        <w:t xml:space="preserve">&lt;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proofErr w:type="gramEnd"/>
      <w:r w:rsidRPr="0086414D">
        <w:rPr>
          <w:sz w:val="32"/>
          <w:szCs w:val="32"/>
          <w:lang w:val="ru-RU"/>
        </w:rPr>
        <w:t xml:space="preserve"> ребенка, включая 3-ий вариант, где </w:t>
      </w:r>
      <w:proofErr w:type="spellStart"/>
      <w:r w:rsidRPr="0086414D">
        <w:rPr>
          <w:sz w:val="32"/>
          <w:szCs w:val="32"/>
          <w:lang w:val="ru-RU"/>
        </w:rPr>
        <w:t>субъектность</w:t>
      </w:r>
      <w:proofErr w:type="spellEnd"/>
      <w:r w:rsidRPr="0086414D">
        <w:rPr>
          <w:sz w:val="32"/>
          <w:szCs w:val="32"/>
          <w:lang w:val="ru-RU"/>
        </w:rPr>
        <w:t xml:space="preserve"> воспитателя &gt;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 ребенка лишь при необходимости, частично в первый, частично во второй варианты взаимодействия. Это значит, что ребенок включается в деятельность и в отношения с тем запасом знаний и умений, которые у него сформировались спонтанно (пусть даже самые минимальные), но вместе с взрослым они выполняют социально-адекватную деятельность. При этом ребенок приобщается к </w:t>
      </w:r>
      <w:r w:rsidRPr="0086414D">
        <w:rPr>
          <w:b/>
          <w:sz w:val="32"/>
          <w:szCs w:val="32"/>
          <w:lang w:val="ru-RU"/>
        </w:rPr>
        <w:t>смыслу</w:t>
      </w:r>
      <w:r w:rsidRPr="0086414D">
        <w:rPr>
          <w:sz w:val="32"/>
          <w:szCs w:val="32"/>
          <w:lang w:val="ru-RU"/>
        </w:rPr>
        <w:t xml:space="preserve"> всей деятельности. Получив даже начальное представление о ней, </w:t>
      </w:r>
      <w:r w:rsidRPr="0086414D">
        <w:rPr>
          <w:sz w:val="32"/>
          <w:szCs w:val="32"/>
          <w:lang w:val="ru-RU"/>
        </w:rPr>
        <w:lastRenderedPageBreak/>
        <w:t xml:space="preserve">приняв посильное участие и испытав эмоциональное удовлетворение от правильного выполнения, воспитанник стремится вернуться к этой деятельности, пытаясь достичь такого же результата. </w:t>
      </w:r>
    </w:p>
    <w:p w:rsidR="0015784D" w:rsidRPr="0086414D" w:rsidRDefault="0015784D" w:rsidP="0086414D">
      <w:pPr>
        <w:spacing w:after="0" w:line="240" w:lineRule="auto"/>
        <w:ind w:left="-15" w:right="62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 xml:space="preserve">Такая последовательность предъявления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 позволяет избежать привития ребенку позиции «ведомый», обеспечить мотивированное, следовательно, и более эффективное вхождение в мир профессиональных и социальных отношений, т.е. при введении в социум максимально развить </w:t>
      </w:r>
      <w:r w:rsidRPr="0086414D">
        <w:rPr>
          <w:b/>
          <w:sz w:val="32"/>
          <w:szCs w:val="32"/>
          <w:lang w:val="ru-RU"/>
        </w:rPr>
        <w:t>индивидуальный потенциал</w:t>
      </w:r>
      <w:r w:rsidRPr="0086414D">
        <w:rPr>
          <w:sz w:val="32"/>
          <w:szCs w:val="32"/>
          <w:lang w:val="ru-RU"/>
        </w:rPr>
        <w:t xml:space="preserve">, </w:t>
      </w:r>
      <w:r w:rsidRPr="0086414D">
        <w:rPr>
          <w:b/>
          <w:sz w:val="32"/>
          <w:szCs w:val="32"/>
          <w:lang w:val="ru-RU"/>
        </w:rPr>
        <w:t>творческую активность</w:t>
      </w:r>
      <w:r w:rsidRPr="0086414D">
        <w:rPr>
          <w:sz w:val="32"/>
          <w:szCs w:val="32"/>
          <w:lang w:val="ru-RU"/>
        </w:rPr>
        <w:t xml:space="preserve"> и </w:t>
      </w:r>
      <w:r w:rsidRPr="0086414D">
        <w:rPr>
          <w:b/>
          <w:sz w:val="32"/>
          <w:szCs w:val="32"/>
          <w:lang w:val="ru-RU"/>
        </w:rPr>
        <w:t>желание этой активности</w:t>
      </w:r>
      <w:r w:rsidR="00A1799B">
        <w:rPr>
          <w:sz w:val="32"/>
          <w:szCs w:val="32"/>
          <w:lang w:val="ru-RU"/>
        </w:rPr>
        <w:t>, развитие склонности</w:t>
      </w:r>
      <w:r w:rsidRPr="0086414D">
        <w:rPr>
          <w:sz w:val="32"/>
          <w:szCs w:val="32"/>
          <w:lang w:val="ru-RU"/>
        </w:rPr>
        <w:t xml:space="preserve"> или </w:t>
      </w:r>
      <w:r w:rsidR="00A1799B">
        <w:rPr>
          <w:sz w:val="32"/>
          <w:szCs w:val="32"/>
          <w:lang w:val="ru-RU"/>
        </w:rPr>
        <w:t>можно сказать заинтересованности</w:t>
      </w:r>
      <w:r w:rsidRPr="0086414D">
        <w:rPr>
          <w:sz w:val="32"/>
          <w:szCs w:val="32"/>
          <w:lang w:val="ru-RU"/>
        </w:rPr>
        <w:t xml:space="preserve"> той или иной профессией. Все это, в свою очередь, дает возможность говорить о воспитании личности с высоким уровнем </w:t>
      </w:r>
      <w:proofErr w:type="spellStart"/>
      <w:r w:rsidRPr="0086414D">
        <w:rPr>
          <w:sz w:val="32"/>
          <w:szCs w:val="32"/>
          <w:lang w:val="ru-RU"/>
        </w:rPr>
        <w:t>субъектности</w:t>
      </w:r>
      <w:proofErr w:type="spellEnd"/>
      <w:r w:rsidRPr="0086414D">
        <w:rPr>
          <w:sz w:val="32"/>
          <w:szCs w:val="32"/>
          <w:lang w:val="ru-RU"/>
        </w:rPr>
        <w:t xml:space="preserve">. </w:t>
      </w:r>
    </w:p>
    <w:p w:rsidR="00D46998" w:rsidRDefault="00D46998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  <w:bookmarkStart w:id="0" w:name="_GoBack"/>
      <w:bookmarkEnd w:id="0"/>
    </w:p>
    <w:p w:rsid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32"/>
          <w:szCs w:val="32"/>
          <w:lang w:val="ru-RU"/>
        </w:rPr>
      </w:pPr>
    </w:p>
    <w:p w:rsidR="001B60D5" w:rsidRPr="001B60D5" w:rsidRDefault="001B60D5" w:rsidP="007F02A7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sz w:val="40"/>
          <w:szCs w:val="40"/>
          <w:lang w:val="ru-RU"/>
        </w:rPr>
      </w:pPr>
      <w:r w:rsidRPr="001B60D5">
        <w:rPr>
          <w:b/>
          <w:bCs/>
          <w:sz w:val="40"/>
          <w:szCs w:val="40"/>
          <w:lang w:val="ru-RU"/>
        </w:rPr>
        <w:t>Фестиваль профессиональных проб для обучающихся и педагогов-наставников в рамках Дней науки «4п: Пробуешь-Получается-Приходишь в Профессию»</w:t>
      </w:r>
    </w:p>
    <w:sectPr w:rsidR="001B60D5" w:rsidRPr="001B60D5" w:rsidSect="008641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352"/>
    <w:multiLevelType w:val="hybridMultilevel"/>
    <w:tmpl w:val="FD80DD8C"/>
    <w:lvl w:ilvl="0" w:tplc="F73EBBC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2A335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96ACB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643A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FAF8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5FCCB5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88F1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C2D74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F61F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F0C48BB"/>
    <w:multiLevelType w:val="hybridMultilevel"/>
    <w:tmpl w:val="F03A81CC"/>
    <w:lvl w:ilvl="0" w:tplc="14E4B58E">
      <w:start w:val="1"/>
      <w:numFmt w:val="decimal"/>
      <w:lvlText w:val="%1.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D0EAF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9A9D2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FEFB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A6C32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CC894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CABD2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5E7E3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F225F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BB"/>
    <w:rsid w:val="00030AD2"/>
    <w:rsid w:val="000932C5"/>
    <w:rsid w:val="0015784D"/>
    <w:rsid w:val="00177225"/>
    <w:rsid w:val="001B60D5"/>
    <w:rsid w:val="002D1077"/>
    <w:rsid w:val="002E67E3"/>
    <w:rsid w:val="003770EC"/>
    <w:rsid w:val="007B5D7D"/>
    <w:rsid w:val="007F02A7"/>
    <w:rsid w:val="0086414D"/>
    <w:rsid w:val="00A1799B"/>
    <w:rsid w:val="00A417C9"/>
    <w:rsid w:val="00B675A4"/>
    <w:rsid w:val="00B71D1D"/>
    <w:rsid w:val="00C463BB"/>
    <w:rsid w:val="00D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12D68-CCBE-471A-9CF6-8B71C0D3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4D"/>
    <w:pPr>
      <w:spacing w:after="3" w:line="256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D5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2024-02-08T01:52:00Z</cp:lastPrinted>
  <dcterms:created xsi:type="dcterms:W3CDTF">2024-02-06T08:22:00Z</dcterms:created>
  <dcterms:modified xsi:type="dcterms:W3CDTF">2024-02-08T08:05:00Z</dcterms:modified>
</cp:coreProperties>
</file>